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9C2F" w14:textId="6823ABB2" w:rsidR="004303C1" w:rsidRPr="004303C1" w:rsidRDefault="004303C1" w:rsidP="00E802B5">
      <w:pPr>
        <w:rPr>
          <w:sz w:val="16"/>
          <w:szCs w:val="16"/>
        </w:rPr>
      </w:pPr>
      <w:r w:rsidRPr="004303C1">
        <w:rPr>
          <w:sz w:val="16"/>
          <w:szCs w:val="16"/>
        </w:rPr>
        <w:t>Version: 1.0</w:t>
      </w:r>
    </w:p>
    <w:p w14:paraId="5A0D10F9" w14:textId="5B68217B" w:rsidR="004303C1" w:rsidRPr="004303C1" w:rsidRDefault="004303C1" w:rsidP="00E802B5">
      <w:pPr>
        <w:rPr>
          <w:sz w:val="16"/>
          <w:szCs w:val="16"/>
        </w:rPr>
      </w:pPr>
      <w:r w:rsidRPr="004303C1">
        <w:rPr>
          <w:sz w:val="16"/>
          <w:szCs w:val="16"/>
        </w:rPr>
        <w:t>Date: 01.02.2024</w:t>
      </w:r>
    </w:p>
    <w:p w14:paraId="6B4CBEBE" w14:textId="28BFA407" w:rsidR="00E802B5" w:rsidRDefault="00304DEB" w:rsidP="00E802B5">
      <w:r w:rsidRPr="00E802B5">
        <w:t xml:space="preserve">As a valued member of the Support with Honor Foundation, you are entitled to certain rights and privileges pertaining to </w:t>
      </w:r>
      <w:r w:rsidR="00E802B5" w:rsidRPr="00E802B5">
        <w:t>funding</w:t>
      </w:r>
      <w:r w:rsidRPr="00E802B5">
        <w:t xml:space="preserve"> claims based on your needs within specific time frames. The Foundation aims to provide financial support in times of medical </w:t>
      </w:r>
      <w:r w:rsidR="00E802B5">
        <w:t>assistance</w:t>
      </w:r>
      <w:r w:rsidRPr="00E802B5">
        <w:t xml:space="preserve"> and joyous occasions like weddings. </w:t>
      </w:r>
    </w:p>
    <w:p w14:paraId="509AE258" w14:textId="02755BBB" w:rsidR="00304DEB" w:rsidRPr="00E802B5" w:rsidRDefault="00304DEB" w:rsidP="00E802B5">
      <w:r w:rsidRPr="00E802B5">
        <w:t>Please review the following guidelines to understand your rights as a Claim Member:</w:t>
      </w:r>
    </w:p>
    <w:p w14:paraId="60EA2CCC" w14:textId="1FAD8120" w:rsidR="00304DEB" w:rsidRPr="00E802B5" w:rsidRDefault="00304DEB" w:rsidP="00E802B5">
      <w:pPr>
        <w:rPr>
          <w:b/>
          <w:bCs/>
        </w:rPr>
      </w:pPr>
      <w:r w:rsidRPr="00E802B5">
        <w:rPr>
          <w:b/>
          <w:bCs/>
        </w:rPr>
        <w:t>Eligibility Periods</w:t>
      </w:r>
    </w:p>
    <w:p w14:paraId="446EAD0F" w14:textId="1C52D845" w:rsidR="00E802B5" w:rsidRDefault="00304DEB" w:rsidP="00E802B5">
      <w:r w:rsidRPr="00E802B5">
        <w:t xml:space="preserve">Medical </w:t>
      </w:r>
      <w:r w:rsidR="00E802B5">
        <w:t>aid</w:t>
      </w:r>
      <w:r w:rsidRPr="00E802B5">
        <w:t xml:space="preserve">: </w:t>
      </w:r>
    </w:p>
    <w:p w14:paraId="12C57E5B" w14:textId="62FC9E2A" w:rsidR="00304DEB" w:rsidRPr="00E802B5" w:rsidRDefault="00304DEB" w:rsidP="00E802B5">
      <w:r w:rsidRPr="00E802B5">
        <w:t xml:space="preserve">You become eligible to claim medical funds after a membership period of </w:t>
      </w:r>
      <w:r w:rsidR="00E802B5">
        <w:t>12</w:t>
      </w:r>
      <w:r w:rsidRPr="00E802B5">
        <w:t xml:space="preserve"> months.</w:t>
      </w:r>
    </w:p>
    <w:p w14:paraId="26C42DD1" w14:textId="77777777" w:rsidR="00E802B5" w:rsidRPr="00E802B5" w:rsidRDefault="00304DEB" w:rsidP="00E802B5">
      <w:r w:rsidRPr="00E802B5">
        <w:t xml:space="preserve">Wedding Claim: </w:t>
      </w:r>
    </w:p>
    <w:p w14:paraId="3D8D2048" w14:textId="202AD899" w:rsidR="00304DEB" w:rsidRPr="00E802B5" w:rsidRDefault="00304DEB" w:rsidP="00E802B5">
      <w:r w:rsidRPr="00E802B5">
        <w:t>You become eligible to claim wedding funds after a membership period of 12 months.</w:t>
      </w:r>
    </w:p>
    <w:p w14:paraId="6A1C3EF9" w14:textId="24910CA3" w:rsidR="00304DEB" w:rsidRPr="00E802B5" w:rsidRDefault="00304DEB" w:rsidP="00E802B5">
      <w:pPr>
        <w:rPr>
          <w:b/>
          <w:bCs/>
        </w:rPr>
      </w:pPr>
      <w:r w:rsidRPr="00E802B5">
        <w:rPr>
          <w:b/>
          <w:bCs/>
        </w:rPr>
        <w:t>Claim Calculation Formula</w:t>
      </w:r>
    </w:p>
    <w:p w14:paraId="58A8C7F9" w14:textId="77777777" w:rsidR="00304DEB" w:rsidRPr="00E802B5" w:rsidRDefault="00304DEB" w:rsidP="00E802B5">
      <w:r w:rsidRPr="00E802B5">
        <w:t>For both medical and wedding claims, the calculation formula is as follows:</w:t>
      </w:r>
    </w:p>
    <w:p w14:paraId="5E0C7C6A" w14:textId="77777777" w:rsidR="00304DEB" w:rsidRPr="00E802B5" w:rsidRDefault="00304DEB" w:rsidP="00E802B5">
      <w:r w:rsidRPr="00E802B5">
        <w:t>Return of Given Total Funds in the specified time frame.</w:t>
      </w:r>
    </w:p>
    <w:p w14:paraId="200DC9FF" w14:textId="77777777" w:rsidR="00304DEB" w:rsidRPr="00E802B5" w:rsidRDefault="00304DEB" w:rsidP="00E802B5">
      <w:r w:rsidRPr="00E802B5">
        <w:t>Plus, the total current available funds for the respective category (medical or wedding).</w:t>
      </w:r>
    </w:p>
    <w:p w14:paraId="4C0B0D29" w14:textId="77777777" w:rsidR="00304DEB" w:rsidRPr="00E802B5" w:rsidRDefault="00304DEB" w:rsidP="00E802B5">
      <w:r w:rsidRPr="00E802B5">
        <w:t>Divided by 5.</w:t>
      </w:r>
    </w:p>
    <w:p w14:paraId="5F04A959" w14:textId="576D5BC7" w:rsidR="00304DEB" w:rsidRPr="00971F8E" w:rsidRDefault="00304DEB" w:rsidP="00E802B5">
      <w:pPr>
        <w:rPr>
          <w:b/>
          <w:bCs/>
        </w:rPr>
      </w:pPr>
      <w:r w:rsidRPr="00971F8E">
        <w:rPr>
          <w:b/>
          <w:bCs/>
        </w:rPr>
        <w:t>Procedure for Medical Claims (after 6 months):</w:t>
      </w:r>
    </w:p>
    <w:p w14:paraId="50E191CC" w14:textId="77777777" w:rsidR="00304DEB" w:rsidRPr="00E802B5" w:rsidRDefault="00304DEB" w:rsidP="00E802B5">
      <w:r w:rsidRPr="00E802B5">
        <w:t>You may submit a medical claim after completing 6 months of membership.</w:t>
      </w:r>
    </w:p>
    <w:p w14:paraId="78A33079" w14:textId="77777777" w:rsidR="00304DEB" w:rsidRPr="00E802B5" w:rsidRDefault="00304DEB" w:rsidP="00E802B5">
      <w:r w:rsidRPr="00E802B5">
        <w:t>Calculate the claim amount using the specified formula.</w:t>
      </w:r>
    </w:p>
    <w:p w14:paraId="27878B58" w14:textId="77777777" w:rsidR="00304DEB" w:rsidRPr="00E802B5" w:rsidRDefault="00304DEB" w:rsidP="00E802B5">
      <w:r w:rsidRPr="00E802B5">
        <w:t>Submit a detailed medical expense report along with the claim request.</w:t>
      </w:r>
    </w:p>
    <w:p w14:paraId="15F96C57" w14:textId="1966BC1C" w:rsidR="00304DEB" w:rsidRPr="00971F8E" w:rsidRDefault="00304DEB" w:rsidP="00E802B5">
      <w:pPr>
        <w:rPr>
          <w:b/>
          <w:bCs/>
        </w:rPr>
      </w:pPr>
      <w:r w:rsidRPr="00971F8E">
        <w:rPr>
          <w:b/>
          <w:bCs/>
        </w:rPr>
        <w:t>Procedure for Wedding Claims (after 12 months):</w:t>
      </w:r>
    </w:p>
    <w:p w14:paraId="1CBDF004" w14:textId="77777777" w:rsidR="00304DEB" w:rsidRPr="00E802B5" w:rsidRDefault="00304DEB" w:rsidP="00E802B5">
      <w:r w:rsidRPr="00E802B5">
        <w:t>You may submit a wedding claim after completing 12 months of membership.</w:t>
      </w:r>
    </w:p>
    <w:p w14:paraId="3DAD9BF3" w14:textId="77777777" w:rsidR="00304DEB" w:rsidRPr="00E802B5" w:rsidRDefault="00304DEB" w:rsidP="00E802B5">
      <w:r w:rsidRPr="00E802B5">
        <w:t>Calculate the claim amount using the specified formula.</w:t>
      </w:r>
    </w:p>
    <w:p w14:paraId="48449297" w14:textId="77777777" w:rsidR="00304DEB" w:rsidRPr="00E802B5" w:rsidRDefault="00304DEB" w:rsidP="00E802B5">
      <w:r w:rsidRPr="00E802B5">
        <w:t>Submit a detailed wedding-related expense report along with the claim request.</w:t>
      </w:r>
    </w:p>
    <w:p w14:paraId="09B8987B" w14:textId="154B3758" w:rsidR="00304DEB" w:rsidRPr="00971F8E" w:rsidRDefault="00304DEB" w:rsidP="00E802B5">
      <w:pPr>
        <w:rPr>
          <w:b/>
          <w:bCs/>
        </w:rPr>
      </w:pPr>
      <w:r w:rsidRPr="00971F8E">
        <w:rPr>
          <w:b/>
          <w:bCs/>
        </w:rPr>
        <w:t>Fund Disbursement:</w:t>
      </w:r>
    </w:p>
    <w:p w14:paraId="09BE5033" w14:textId="77777777" w:rsidR="00304DEB" w:rsidRPr="00E802B5" w:rsidRDefault="00304DEB" w:rsidP="00E802B5">
      <w:r w:rsidRPr="00E802B5">
        <w:t>Approved claims will be disbursed promptly, providing the necessary financial support.</w:t>
      </w:r>
    </w:p>
    <w:p w14:paraId="651759C4" w14:textId="0196F527" w:rsidR="00304DEB" w:rsidRPr="00971F8E" w:rsidRDefault="00304DEB" w:rsidP="00E802B5">
      <w:pPr>
        <w:rPr>
          <w:b/>
          <w:bCs/>
        </w:rPr>
      </w:pPr>
      <w:r w:rsidRPr="00971F8E">
        <w:rPr>
          <w:b/>
          <w:bCs/>
        </w:rPr>
        <w:lastRenderedPageBreak/>
        <w:t>Responsibilities:</w:t>
      </w:r>
    </w:p>
    <w:p w14:paraId="4BDB989B" w14:textId="77777777" w:rsidR="00304DEB" w:rsidRPr="00E802B5" w:rsidRDefault="00304DEB" w:rsidP="00E802B5">
      <w:r w:rsidRPr="00E802B5">
        <w:t>It is the responsibility of the Claim Member to provide accurate and genuine information in the claim application.</w:t>
      </w:r>
    </w:p>
    <w:p w14:paraId="427A5B6F" w14:textId="77777777" w:rsidR="00304DEB" w:rsidRPr="00E802B5" w:rsidRDefault="00304DEB" w:rsidP="00E802B5">
      <w:r w:rsidRPr="00E802B5">
        <w:t>The Foundation reserves the right to verify the legitimacy of the claimed expenses.</w:t>
      </w:r>
    </w:p>
    <w:p w14:paraId="6B128517" w14:textId="174785E7" w:rsidR="00304DEB" w:rsidRPr="00971F8E" w:rsidRDefault="00304DEB" w:rsidP="00E802B5">
      <w:pPr>
        <w:rPr>
          <w:b/>
          <w:bCs/>
        </w:rPr>
      </w:pPr>
      <w:r w:rsidRPr="00971F8E">
        <w:rPr>
          <w:b/>
          <w:bCs/>
        </w:rPr>
        <w:t>Repayment Conditions:</w:t>
      </w:r>
    </w:p>
    <w:p w14:paraId="5A3051C8" w14:textId="012E606F" w:rsidR="00304DEB" w:rsidRPr="00E802B5" w:rsidRDefault="00304DEB" w:rsidP="00E802B5">
      <w:r w:rsidRPr="00E802B5">
        <w:t xml:space="preserve">The total claim amount, including the return of </w:t>
      </w:r>
      <w:r w:rsidR="00971F8E">
        <w:t xml:space="preserve">total </w:t>
      </w:r>
      <w:r w:rsidRPr="00E802B5">
        <w:t>funds</w:t>
      </w:r>
      <w:r w:rsidR="00971F8E">
        <w:t xml:space="preserve"> given to SWHF</w:t>
      </w:r>
      <w:r w:rsidRPr="00E802B5">
        <w:t>, must be repaid within a reasonable timeframe.</w:t>
      </w:r>
      <w:r w:rsidR="00971F8E">
        <w:t xml:space="preserve"> </w:t>
      </w:r>
      <w:r w:rsidRPr="00E802B5">
        <w:t>Failure to repay within the specified timeframe may affect eligibility for future claims.</w:t>
      </w:r>
    </w:p>
    <w:p w14:paraId="0ABE42DF" w14:textId="2DE8B341" w:rsidR="00304DEB" w:rsidRPr="00971F8E" w:rsidRDefault="00304DEB" w:rsidP="00E802B5">
      <w:pPr>
        <w:rPr>
          <w:b/>
          <w:bCs/>
        </w:rPr>
      </w:pPr>
      <w:r w:rsidRPr="00971F8E">
        <w:rPr>
          <w:b/>
          <w:bCs/>
        </w:rPr>
        <w:t>Review and Amendments:</w:t>
      </w:r>
    </w:p>
    <w:p w14:paraId="401816FD" w14:textId="77777777" w:rsidR="00304DEB" w:rsidRPr="00E802B5" w:rsidRDefault="00304DEB" w:rsidP="00E802B5">
      <w:r w:rsidRPr="00E802B5">
        <w:t>The Foundation reserves the right to review and amend the rights of Claim Members, taking into consideration the evolving needs of the community and the Foundation's resources.</w:t>
      </w:r>
    </w:p>
    <w:p w14:paraId="7736C7AA" w14:textId="77777777" w:rsidR="00304DEB" w:rsidRPr="00E802B5" w:rsidRDefault="00304DEB" w:rsidP="00E802B5">
      <w:r w:rsidRPr="00E802B5">
        <w:t>By joining the Support with Honor Foundation, you contribute to a community that values mutual support and shared responsibilities. We appreciate your commitment to the principles of honor and assistance.</w:t>
      </w:r>
    </w:p>
    <w:p w14:paraId="0B96CA35" w14:textId="77777777" w:rsidR="00304DEB" w:rsidRPr="00E802B5" w:rsidRDefault="00304DEB" w:rsidP="00E802B5">
      <w:r w:rsidRPr="00E802B5">
        <w:t>If you have any questions or concerns regarding your rights as a Claim Member, please feel free to contact our Member Services Department.</w:t>
      </w:r>
    </w:p>
    <w:p w14:paraId="32D81A10" w14:textId="77777777" w:rsidR="00304DEB" w:rsidRPr="00E802B5" w:rsidRDefault="00304DEB" w:rsidP="00E802B5">
      <w:r w:rsidRPr="00E802B5">
        <w:t>Thank you for being an integral part of the Support with Honor Foundation.</w:t>
      </w:r>
    </w:p>
    <w:p w14:paraId="5E755C93" w14:textId="77777777" w:rsidR="00971F8E" w:rsidRDefault="00971F8E" w:rsidP="00E802B5"/>
    <w:p w14:paraId="276CA43E" w14:textId="35C194C7" w:rsidR="00304DEB" w:rsidRPr="00E802B5" w:rsidRDefault="00304DEB" w:rsidP="00E802B5">
      <w:r w:rsidRPr="00E802B5">
        <w:t>Sincerely,</w:t>
      </w:r>
    </w:p>
    <w:p w14:paraId="0DE59C7E" w14:textId="1AA442F2" w:rsidR="00304DEB" w:rsidRPr="00E802B5" w:rsidRDefault="00304DEB" w:rsidP="00E802B5">
      <w:r w:rsidRPr="00E802B5">
        <w:t>Support with Honor Foundation</w:t>
      </w:r>
    </w:p>
    <w:p w14:paraId="012BBB85" w14:textId="77777777" w:rsidR="00304DEB" w:rsidRDefault="00304DEB"/>
    <w:p w14:paraId="5BADE05D" w14:textId="77777777" w:rsidR="00E802B5" w:rsidRDefault="00E802B5"/>
    <w:p w14:paraId="69EAD627" w14:textId="506109CB" w:rsidR="00E802B5" w:rsidRDefault="00E802B5"/>
    <w:sectPr w:rsidR="00E80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ACDE" w14:textId="77777777" w:rsidR="00CD7EF0" w:rsidRDefault="00CD7EF0" w:rsidP="004303C1">
      <w:pPr>
        <w:spacing w:after="0" w:line="240" w:lineRule="auto"/>
      </w:pPr>
      <w:r>
        <w:separator/>
      </w:r>
    </w:p>
  </w:endnote>
  <w:endnote w:type="continuationSeparator" w:id="0">
    <w:p w14:paraId="2B3096E1" w14:textId="77777777" w:rsidR="00CD7EF0" w:rsidRDefault="00CD7EF0" w:rsidP="0043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7B23" w14:textId="77777777" w:rsidR="00D95003" w:rsidRDefault="00D95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1FB3" w14:textId="77777777" w:rsidR="00D95003" w:rsidRDefault="00D95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3BD9" w14:textId="77777777" w:rsidR="00D95003" w:rsidRDefault="00D95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22E4" w14:textId="77777777" w:rsidR="00CD7EF0" w:rsidRDefault="00CD7EF0" w:rsidP="004303C1">
      <w:pPr>
        <w:spacing w:after="0" w:line="240" w:lineRule="auto"/>
      </w:pPr>
      <w:r>
        <w:separator/>
      </w:r>
    </w:p>
  </w:footnote>
  <w:footnote w:type="continuationSeparator" w:id="0">
    <w:p w14:paraId="4F2840A9" w14:textId="77777777" w:rsidR="00CD7EF0" w:rsidRDefault="00CD7EF0" w:rsidP="0043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5AB9" w14:textId="77777777" w:rsidR="00D95003" w:rsidRDefault="00D95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F291" w14:textId="0FDC227D" w:rsidR="004303C1" w:rsidRPr="004303C1" w:rsidRDefault="004303C1" w:rsidP="004303C1">
    <w:pPr>
      <w:jc w:val="center"/>
      <w:rPr>
        <w:b/>
        <w:bCs/>
        <w:sz w:val="20"/>
        <w:szCs w:val="20"/>
      </w:rPr>
    </w:pPr>
    <w:r w:rsidRPr="004303C1">
      <w:rPr>
        <w:b/>
        <w:bCs/>
      </w:rPr>
      <w:t>Rights of Claim Member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DC52" w14:textId="77777777" w:rsidR="00D95003" w:rsidRDefault="00D95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12BD"/>
    <w:multiLevelType w:val="multilevel"/>
    <w:tmpl w:val="04D2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E06958"/>
    <w:multiLevelType w:val="multilevel"/>
    <w:tmpl w:val="239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101F96"/>
    <w:multiLevelType w:val="multilevel"/>
    <w:tmpl w:val="C72E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176309"/>
    <w:multiLevelType w:val="multilevel"/>
    <w:tmpl w:val="4384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AF6B1A"/>
    <w:multiLevelType w:val="multilevel"/>
    <w:tmpl w:val="40D4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D54719"/>
    <w:multiLevelType w:val="multilevel"/>
    <w:tmpl w:val="8258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7919B2"/>
    <w:multiLevelType w:val="multilevel"/>
    <w:tmpl w:val="EE3C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4B21BD"/>
    <w:multiLevelType w:val="multilevel"/>
    <w:tmpl w:val="0B10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5738807">
    <w:abstractNumId w:val="3"/>
  </w:num>
  <w:num w:numId="2" w16cid:durableId="688221767">
    <w:abstractNumId w:val="4"/>
  </w:num>
  <w:num w:numId="3" w16cid:durableId="1952972836">
    <w:abstractNumId w:val="6"/>
  </w:num>
  <w:num w:numId="4" w16cid:durableId="1491870149">
    <w:abstractNumId w:val="0"/>
  </w:num>
  <w:num w:numId="5" w16cid:durableId="1907186167">
    <w:abstractNumId w:val="2"/>
  </w:num>
  <w:num w:numId="6" w16cid:durableId="282612240">
    <w:abstractNumId w:val="1"/>
  </w:num>
  <w:num w:numId="7" w16cid:durableId="582492500">
    <w:abstractNumId w:val="7"/>
  </w:num>
  <w:num w:numId="8" w16cid:durableId="1929994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EB"/>
    <w:rsid w:val="00304DEB"/>
    <w:rsid w:val="004303C1"/>
    <w:rsid w:val="0068248C"/>
    <w:rsid w:val="00971F8E"/>
    <w:rsid w:val="00CD7EF0"/>
    <w:rsid w:val="00D95003"/>
    <w:rsid w:val="00E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D8CD"/>
  <w15:chartTrackingRefBased/>
  <w15:docId w15:val="{7F363D0C-AE2F-439D-957A-C997F9AD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D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D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D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04D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3C1"/>
  </w:style>
  <w:style w:type="paragraph" w:styleId="Footer">
    <w:name w:val="footer"/>
    <w:basedOn w:val="Normal"/>
    <w:link w:val="FooterChar"/>
    <w:uiPriority w:val="99"/>
    <w:unhideWhenUsed/>
    <w:rsid w:val="0043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HUSSAIN</dc:creator>
  <cp:keywords/>
  <dc:description/>
  <cp:lastModifiedBy>Zahid Hussain Sadiq</cp:lastModifiedBy>
  <cp:revision>5</cp:revision>
  <dcterms:created xsi:type="dcterms:W3CDTF">2024-01-02T23:35:00Z</dcterms:created>
  <dcterms:modified xsi:type="dcterms:W3CDTF">2024-02-14T12:07:00Z</dcterms:modified>
</cp:coreProperties>
</file>